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0" w:rsidRPr="008C4DF9" w:rsidRDefault="006619F0" w:rsidP="006619F0">
      <w:pPr>
        <w:rPr>
          <w:sz w:val="28"/>
        </w:rPr>
        <w:sectPr w:rsidR="006619F0" w:rsidRPr="008C4D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4DF9">
        <w:rPr>
          <w:sz w:val="40"/>
        </w:rPr>
        <w:t xml:space="preserve">Drama Terms </w:t>
      </w:r>
      <w:r w:rsidRPr="008C4DF9">
        <w:rPr>
          <w:sz w:val="28"/>
        </w:rPr>
        <w:t>– define each of the following terms as they pertain to drama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lastRenderedPageBreak/>
        <w:t>tragedy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comic</w:t>
      </w:r>
      <w:proofErr w:type="gramEnd"/>
      <w:r w:rsidRPr="008C4DF9">
        <w:rPr>
          <w:sz w:val="32"/>
        </w:rPr>
        <w:t xml:space="preserve"> relief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tragic</w:t>
      </w:r>
      <w:proofErr w:type="gramEnd"/>
      <w:r w:rsidRPr="008C4DF9">
        <w:rPr>
          <w:sz w:val="32"/>
        </w:rPr>
        <w:t xml:space="preserve"> flaw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tragic</w:t>
      </w:r>
      <w:proofErr w:type="gramEnd"/>
      <w:r w:rsidRPr="008C4DF9">
        <w:rPr>
          <w:sz w:val="32"/>
        </w:rPr>
        <w:t xml:space="preserve"> hero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act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scene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soliloquy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lastRenderedPageBreak/>
        <w:t>aside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irony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dramatic</w:t>
      </w:r>
      <w:proofErr w:type="gramEnd"/>
      <w:r w:rsidRPr="008C4DF9">
        <w:rPr>
          <w:sz w:val="32"/>
        </w:rPr>
        <w:t xml:space="preserve"> irony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foreshadowing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verse</w:t>
      </w:r>
      <w:proofErr w:type="gramEnd"/>
      <w:r w:rsidRPr="008C4DF9">
        <w:rPr>
          <w:sz w:val="32"/>
        </w:rPr>
        <w:t xml:space="preserve"> drama</w:t>
      </w:r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theme</w:t>
      </w:r>
      <w:proofErr w:type="gramEnd"/>
    </w:p>
    <w:p w:rsidR="006619F0" w:rsidRPr="008C4DF9" w:rsidRDefault="006619F0">
      <w:pPr>
        <w:rPr>
          <w:sz w:val="32"/>
        </w:rPr>
      </w:pPr>
      <w:proofErr w:type="gramStart"/>
      <w:r w:rsidRPr="008C4DF9">
        <w:rPr>
          <w:sz w:val="32"/>
        </w:rPr>
        <w:t>paradox</w:t>
      </w:r>
      <w:proofErr w:type="gramEnd"/>
    </w:p>
    <w:p w:rsidR="006619F0" w:rsidRDefault="006619F0">
      <w:pPr>
        <w:sectPr w:rsidR="006619F0" w:rsidSect="006619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9F0" w:rsidRDefault="006619F0"/>
    <w:p w:rsidR="006619F0" w:rsidRDefault="006619F0"/>
    <w:p w:rsidR="007C64A5" w:rsidRPr="008C4DF9" w:rsidRDefault="006619F0">
      <w:pPr>
        <w:rPr>
          <w:sz w:val="40"/>
        </w:rPr>
      </w:pPr>
      <w:r w:rsidRPr="008C4DF9">
        <w:rPr>
          <w:sz w:val="40"/>
        </w:rPr>
        <w:t>Characteristics of a Tragic Hero</w:t>
      </w:r>
    </w:p>
    <w:p w:rsidR="006619F0" w:rsidRPr="006619F0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The t</w:t>
      </w:r>
      <w:r w:rsidRPr="003A5555">
        <w:rPr>
          <w:sz w:val="24"/>
        </w:rPr>
        <w:t>ragic hero meets with certain doom, but faces it with dignity</w:t>
      </w:r>
    </w:p>
    <w:p w:rsidR="006619F0" w:rsidRPr="006619F0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3A5555">
        <w:rPr>
          <w:sz w:val="24"/>
        </w:rPr>
        <w:t xml:space="preserve">The </w:t>
      </w:r>
      <w:r>
        <w:rPr>
          <w:sz w:val="24"/>
        </w:rPr>
        <w:t xml:space="preserve">tragic </w:t>
      </w:r>
      <w:r w:rsidRPr="003A5555">
        <w:rPr>
          <w:sz w:val="24"/>
        </w:rPr>
        <w:t>hero has a tragic flaw, a mistake that leads to his downfall</w:t>
      </w:r>
    </w:p>
    <w:p w:rsidR="006619F0" w:rsidRPr="003A5555" w:rsidRDefault="008C4DF9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There are external</w:t>
      </w:r>
      <w:r w:rsidR="006619F0" w:rsidRPr="003A5555">
        <w:rPr>
          <w:sz w:val="24"/>
        </w:rPr>
        <w:t xml:space="preserve"> forces work that against him – many times it is a supernatural force</w:t>
      </w:r>
    </w:p>
    <w:p w:rsidR="006619F0" w:rsidRPr="006619F0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6619F0">
        <w:rPr>
          <w:sz w:val="24"/>
        </w:rPr>
        <w:t>A series of events leads to the hero’s inevitable downfall</w:t>
      </w:r>
    </w:p>
    <w:p w:rsidR="006619F0" w:rsidRPr="003A5555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3A5555">
        <w:rPr>
          <w:sz w:val="24"/>
        </w:rPr>
        <w:t xml:space="preserve">At the beginning of the play the </w:t>
      </w:r>
      <w:r>
        <w:rPr>
          <w:sz w:val="24"/>
        </w:rPr>
        <w:t xml:space="preserve">tragic </w:t>
      </w:r>
      <w:r w:rsidRPr="003A5555">
        <w:rPr>
          <w:sz w:val="24"/>
        </w:rPr>
        <w:t>hero is of high standing in society</w:t>
      </w:r>
      <w:bookmarkStart w:id="0" w:name="_GoBack"/>
      <w:bookmarkEnd w:id="0"/>
    </w:p>
    <w:p w:rsidR="006619F0" w:rsidRPr="003A5555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3A5555">
        <w:rPr>
          <w:sz w:val="24"/>
        </w:rPr>
        <w:t>The tragic hero comes to a terrible, tragic end and dies miserably</w:t>
      </w:r>
    </w:p>
    <w:p w:rsidR="006619F0" w:rsidRPr="003A5555" w:rsidRDefault="006619F0" w:rsidP="006619F0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The tragic h</w:t>
      </w:r>
      <w:r w:rsidRPr="003A5555">
        <w:rPr>
          <w:sz w:val="24"/>
        </w:rPr>
        <w:t>ero recognizes his error in action or judgment before dying</w:t>
      </w:r>
    </w:p>
    <w:sectPr w:rsidR="006619F0" w:rsidRPr="003A5555" w:rsidSect="006619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681"/>
    <w:multiLevelType w:val="hybridMultilevel"/>
    <w:tmpl w:val="3056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1B48"/>
    <w:multiLevelType w:val="hybridMultilevel"/>
    <w:tmpl w:val="F8905028"/>
    <w:lvl w:ilvl="0" w:tplc="EED62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A2CFA"/>
    <w:multiLevelType w:val="hybridMultilevel"/>
    <w:tmpl w:val="E1540898"/>
    <w:lvl w:ilvl="0" w:tplc="2C2CDF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F0"/>
    <w:rsid w:val="006619F0"/>
    <w:rsid w:val="007C64A5"/>
    <w:rsid w:val="008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Martuzas</dc:creator>
  <cp:lastModifiedBy>Chuck Martuzas</cp:lastModifiedBy>
  <cp:revision>1</cp:revision>
  <cp:lastPrinted>2014-10-30T15:37:00Z</cp:lastPrinted>
  <dcterms:created xsi:type="dcterms:W3CDTF">2014-10-30T15:24:00Z</dcterms:created>
  <dcterms:modified xsi:type="dcterms:W3CDTF">2014-10-30T15:38:00Z</dcterms:modified>
</cp:coreProperties>
</file>